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5256C" w:rsidP="0005256C">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ПОСТАНОВЛЕНИЕ</w:t>
      </w:r>
    </w:p>
    <w:p w:rsidR="0005256C" w:rsidP="0005256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05256C" w:rsidP="0005256C">
      <w:pPr>
        <w:spacing w:after="0" w:line="240" w:lineRule="auto"/>
        <w:jc w:val="center"/>
        <w:rPr>
          <w:rFonts w:ascii="Times New Roman" w:eastAsia="Times New Roman" w:hAnsi="Times New Roman" w:cs="Times New Roman"/>
          <w:sz w:val="26"/>
          <w:szCs w:val="26"/>
          <w:lang w:eastAsia="ru-RU"/>
        </w:rPr>
      </w:pPr>
    </w:p>
    <w:p w:rsidR="0005256C" w:rsidP="0005256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19 января 2024 года  </w:t>
      </w:r>
    </w:p>
    <w:p w:rsidR="0005256C" w:rsidP="0005256C">
      <w:pPr>
        <w:spacing w:after="0" w:line="240" w:lineRule="auto"/>
        <w:jc w:val="both"/>
        <w:rPr>
          <w:rFonts w:ascii="Times New Roman" w:eastAsia="Times New Roman" w:hAnsi="Times New Roman" w:cs="Times New Roman"/>
          <w:sz w:val="26"/>
          <w:szCs w:val="26"/>
          <w:lang w:eastAsia="ru-RU"/>
        </w:rPr>
      </w:pPr>
    </w:p>
    <w:p w:rsidR="0005256C" w:rsidP="0005256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05256C" w:rsidP="0005256C">
      <w:pPr>
        <w:pStyle w:val="BodyTextIndent2"/>
        <w:spacing w:after="0" w:line="240" w:lineRule="auto"/>
        <w:ind w:left="0"/>
        <w:jc w:val="both"/>
        <w:rPr>
          <w:rFonts w:ascii="Times New Roman" w:hAnsi="Times New Roman"/>
          <w:sz w:val="26"/>
          <w:szCs w:val="26"/>
        </w:rPr>
      </w:pPr>
      <w:r>
        <w:rPr>
          <w:rFonts w:ascii="Times New Roman" w:eastAsia="Times New Roman" w:hAnsi="Times New Roman" w:cs="Times New Roman"/>
          <w:sz w:val="26"/>
          <w:szCs w:val="26"/>
          <w:lang w:eastAsia="ru-RU"/>
        </w:rPr>
        <w:t xml:space="preserve">         рассмотрев в открытом судебном заседании дело об административном правонарушении №5-25-2802/2024, возбужденное по ст.15.5 КоАП РФ в отношении должностного лица – </w:t>
      </w:r>
      <w:r w:rsidR="000905A8">
        <w:rPr>
          <w:b/>
          <w:sz w:val="26"/>
          <w:szCs w:val="26"/>
        </w:rPr>
        <w:t xml:space="preserve">*** </w:t>
      </w:r>
      <w:r>
        <w:rPr>
          <w:rFonts w:ascii="Times New Roman" w:hAnsi="Times New Roman"/>
          <w:sz w:val="26"/>
          <w:szCs w:val="26"/>
        </w:rPr>
        <w:t xml:space="preserve">Миллер </w:t>
      </w:r>
      <w:r w:rsidR="000905A8">
        <w:rPr>
          <w:b/>
          <w:sz w:val="26"/>
          <w:szCs w:val="26"/>
        </w:rPr>
        <w:t>***</w:t>
      </w:r>
      <w:r>
        <w:rPr>
          <w:rFonts w:ascii="Times New Roman" w:hAnsi="Times New Roman"/>
          <w:sz w:val="26"/>
          <w:szCs w:val="26"/>
        </w:rPr>
        <w:t xml:space="preserve">, </w:t>
      </w:r>
    </w:p>
    <w:p w:rsidR="0005256C" w:rsidP="0005256C">
      <w:pPr>
        <w:pStyle w:val="BodyTextIndent2"/>
        <w:spacing w:after="0" w:line="240" w:lineRule="auto"/>
        <w:jc w:val="both"/>
        <w:rPr>
          <w:rFonts w:ascii="Times New Roman" w:hAnsi="Times New Roman"/>
          <w:sz w:val="26"/>
          <w:szCs w:val="26"/>
        </w:rPr>
      </w:pPr>
    </w:p>
    <w:p w:rsidR="0005256C" w:rsidP="0005256C">
      <w:pPr>
        <w:jc w:val="center"/>
        <w:rPr>
          <w:rFonts w:ascii="Times New Roman" w:hAnsi="Times New Roman"/>
          <w:sz w:val="26"/>
          <w:szCs w:val="26"/>
        </w:rPr>
      </w:pPr>
      <w:r>
        <w:rPr>
          <w:rFonts w:ascii="Times New Roman" w:hAnsi="Times New Roman"/>
          <w:b/>
          <w:sz w:val="26"/>
          <w:szCs w:val="26"/>
        </w:rPr>
        <w:t>УСТАНОВИЛ</w:t>
      </w:r>
      <w:r>
        <w:rPr>
          <w:rFonts w:ascii="Times New Roman" w:hAnsi="Times New Roman"/>
          <w:sz w:val="26"/>
          <w:szCs w:val="26"/>
        </w:rPr>
        <w:t>:</w:t>
      </w:r>
    </w:p>
    <w:p w:rsidR="0005256C" w:rsidP="0005256C">
      <w:pPr>
        <w:pStyle w:val="BodyTextIndent2"/>
        <w:spacing w:after="0" w:line="240" w:lineRule="auto"/>
        <w:ind w:left="0"/>
        <w:jc w:val="both"/>
        <w:rPr>
          <w:rFonts w:ascii="Times New Roman" w:hAnsi="Times New Roman"/>
          <w:sz w:val="26"/>
          <w:szCs w:val="26"/>
        </w:rPr>
      </w:pPr>
      <w:r>
        <w:rPr>
          <w:rFonts w:ascii="Times New Roman" w:hAnsi="Times New Roman" w:cs="Times New Roman"/>
          <w:sz w:val="26"/>
          <w:szCs w:val="26"/>
        </w:rPr>
        <w:t xml:space="preserve">           Миллер Я.Н., являясь </w:t>
      </w:r>
      <w:r w:rsidR="000905A8">
        <w:rPr>
          <w:b/>
          <w:sz w:val="26"/>
          <w:szCs w:val="26"/>
        </w:rPr>
        <w:t xml:space="preserve">*** </w:t>
      </w:r>
      <w:r>
        <w:rPr>
          <w:rFonts w:ascii="Times New Roman" w:hAnsi="Times New Roman" w:cs="Times New Roman"/>
          <w:sz w:val="26"/>
          <w:szCs w:val="26"/>
        </w:rPr>
        <w:t>и исполняя свои обязанности по адресу</w:t>
      </w:r>
      <w:r w:rsidR="000905A8">
        <w:rPr>
          <w:b/>
          <w:sz w:val="26"/>
          <w:szCs w:val="26"/>
        </w:rPr>
        <w:t xml:space="preserve">*** </w:t>
      </w:r>
      <w:r>
        <w:rPr>
          <w:rFonts w:ascii="Times New Roman" w:hAnsi="Times New Roman"/>
          <w:sz w:val="26"/>
          <w:szCs w:val="26"/>
        </w:rPr>
        <w:t>26.07.2023 года в 00 час. 01 мин. совершила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6 месяцев 2023 года, нарушив тем самым требования пп.4 п.1 ст.23, п.6 ст.80, пп.1 п.1 ст.419 Налогового Кодекса.</w:t>
      </w:r>
    </w:p>
    <w:p w:rsidR="0005256C" w:rsidP="0005256C">
      <w:pPr>
        <w:pStyle w:val="BodyText"/>
        <w:ind w:firstLine="567"/>
        <w:rPr>
          <w:rFonts w:eastAsia="Calibri"/>
          <w:szCs w:val="26"/>
        </w:rPr>
      </w:pPr>
      <w:r>
        <w:rPr>
          <w:szCs w:val="26"/>
        </w:rPr>
        <w:t xml:space="preserve">В судебное заседание Миллер Я.Н. не явилась, о месте и времени рассмотрения дела извещена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Cs w:val="26"/>
        </w:rPr>
        <w:t>заседании,  не</w:t>
      </w:r>
      <w:r>
        <w:rPr>
          <w:szCs w:val="26"/>
        </w:rPr>
        <w:t xml:space="preserve"> воспользовался.</w:t>
      </w:r>
    </w:p>
    <w:p w:rsidR="0005256C" w:rsidP="0005256C">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05256C" w:rsidP="0005256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05256C" w:rsidP="0005256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05256C" w:rsidP="0005256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color w:val="auto"/>
            <w:sz w:val="26"/>
            <w:szCs w:val="26"/>
            <w:u w:val="none"/>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i/>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05256C" w:rsidP="0005256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05256C" w:rsidP="0005256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05256C" w:rsidP="0005256C">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color w:val="auto"/>
            <w:sz w:val="26"/>
            <w:szCs w:val="26"/>
            <w:u w:val="none"/>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05256C" w:rsidP="0005256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6" w:history="1">
        <w:r>
          <w:rPr>
            <w:rStyle w:val="Hyperlink"/>
            <w:rFonts w:ascii="Times New Roman" w:eastAsia="Times New Roman" w:hAnsi="Times New Roman" w:cs="Times New Roman"/>
            <w:color w:val="auto"/>
            <w:sz w:val="26"/>
            <w:szCs w:val="26"/>
            <w:u w:val="none"/>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5256C" w:rsidP="0005256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05256C" w:rsidP="0005256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расчет по страховым взносам за 6 месяцев 2023 года в МИФНС №1 по Ханты-Мансийскому автономному округу - Югре юридическим лицом своевременно не представлен.</w:t>
      </w:r>
    </w:p>
    <w:p w:rsidR="0005256C" w:rsidP="000525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Pr>
          <w:rFonts w:ascii="Times New Roman" w:hAnsi="Times New Roman" w:cs="Times New Roman"/>
          <w:sz w:val="26"/>
          <w:szCs w:val="26"/>
        </w:rPr>
        <w:t>Миллер Я.Н.</w:t>
      </w:r>
      <w:r>
        <w:rPr>
          <w:rFonts w:ascii="Times New Roman" w:eastAsia="Times New Roman" w:hAnsi="Times New Roman" w:cs="Times New Roman"/>
          <w:sz w:val="26"/>
          <w:szCs w:val="26"/>
          <w:lang w:eastAsia="ru-RU"/>
        </w:rPr>
        <w:t xml:space="preserve">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05256C" w:rsidP="000525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          </w:t>
      </w:r>
    </w:p>
    <w:p w:rsidR="0005256C" w:rsidP="000525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sz w:val="26"/>
          <w:szCs w:val="26"/>
          <w:lang w:eastAsia="ru-RU"/>
        </w:rPr>
        <w:t>Выпиской</w:t>
      </w:r>
      <w:r>
        <w:rPr>
          <w:rFonts w:ascii="Times New Roman" w:eastAsia="Times New Roman" w:hAnsi="Times New Roman" w:cs="Times New Roman"/>
          <w:sz w:val="26"/>
          <w:szCs w:val="26"/>
          <w:lang w:eastAsia="ru-RU"/>
        </w:rPr>
        <w:t xml:space="preserve"> из ЕГРЮЛ.</w:t>
      </w:r>
    </w:p>
    <w:p w:rsidR="0005256C" w:rsidP="000525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3)квитанцией</w:t>
      </w:r>
      <w:r>
        <w:rPr>
          <w:rFonts w:ascii="Times New Roman" w:eastAsia="Times New Roman" w:hAnsi="Times New Roman" w:cs="Times New Roman"/>
          <w:sz w:val="26"/>
          <w:szCs w:val="26"/>
          <w:lang w:eastAsia="ru-RU"/>
        </w:rPr>
        <w:t xml:space="preserve"> о приеме налоговой декларации.</w:t>
      </w:r>
    </w:p>
    <w:p w:rsidR="0005256C" w:rsidP="000525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05256C" w:rsidP="0005256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w:t>
      </w:r>
      <w:r>
        <w:rPr>
          <w:rFonts w:ascii="Times New Roman" w:hAnsi="Times New Roman" w:cs="Times New Roman"/>
          <w:sz w:val="26"/>
          <w:szCs w:val="26"/>
        </w:rPr>
        <w:t>Миллер Я.Н.</w:t>
      </w:r>
      <w:r>
        <w:rPr>
          <w:rFonts w:ascii="Times New Roman" w:eastAsia="Times New Roman" w:hAnsi="Times New Roman" w:cs="Times New Roman"/>
          <w:sz w:val="26"/>
          <w:szCs w:val="26"/>
          <w:lang w:eastAsia="ru-RU"/>
        </w:rPr>
        <w:t xml:space="preserve">, являясь </w:t>
      </w:r>
      <w:r w:rsidR="001776A0">
        <w:rPr>
          <w:rFonts w:ascii="Times New Roman" w:eastAsia="Times New Roman" w:hAnsi="Times New Roman" w:cs="Times New Roman"/>
          <w:sz w:val="26"/>
          <w:szCs w:val="26"/>
          <w:lang w:eastAsia="ru-RU"/>
        </w:rPr>
        <w:t xml:space="preserve">генеральным </w:t>
      </w:r>
      <w:r>
        <w:rPr>
          <w:rFonts w:ascii="Times New Roman" w:eastAsia="Times New Roman" w:hAnsi="Times New Roman" w:cs="Times New Roman"/>
          <w:sz w:val="26"/>
          <w:szCs w:val="26"/>
          <w:lang w:eastAsia="ru-RU"/>
        </w:rPr>
        <w:t xml:space="preserve">директором юридического лица, не принял все зависящие от нее меры по соблюдению требований законодательства. </w:t>
      </w:r>
    </w:p>
    <w:p w:rsidR="0005256C" w:rsidP="000525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w:t>
      </w:r>
      <w:r>
        <w:rPr>
          <w:rFonts w:ascii="Times New Roman" w:hAnsi="Times New Roman" w:cs="Times New Roman"/>
          <w:sz w:val="26"/>
          <w:szCs w:val="26"/>
        </w:rPr>
        <w:t>Миллер Я.Н.</w:t>
      </w:r>
      <w:r w:rsidR="001776A0">
        <w:rPr>
          <w:rFonts w:ascii="Times New Roman" w:eastAsia="Times New Roman" w:hAnsi="Times New Roman" w:cs="Times New Roman"/>
          <w:sz w:val="26"/>
          <w:szCs w:val="26"/>
          <w:lang w:eastAsia="ru-RU"/>
        </w:rPr>
        <w:t xml:space="preserve"> как </w:t>
      </w:r>
      <w:r w:rsidR="001776A0">
        <w:rPr>
          <w:rFonts w:ascii="Times New Roman" w:hAnsi="Times New Roman" w:cs="Times New Roman"/>
          <w:sz w:val="26"/>
          <w:szCs w:val="26"/>
        </w:rPr>
        <w:t>руководитель</w:t>
      </w:r>
      <w:r>
        <w:rPr>
          <w:rFonts w:ascii="Times New Roman" w:hAnsi="Times New Roman" w:cs="Times New Roman"/>
          <w:sz w:val="26"/>
          <w:szCs w:val="26"/>
        </w:rPr>
        <w:t xml:space="preserve"> юридического лица</w:t>
      </w:r>
      <w:r>
        <w:rPr>
          <w:rFonts w:ascii="Times New Roman" w:eastAsia="Times New Roman" w:hAnsi="Times New Roman" w:cs="Times New Roman"/>
          <w:sz w:val="26"/>
          <w:szCs w:val="26"/>
          <w:lang w:eastAsia="ru-RU"/>
        </w:rPr>
        <w:t xml:space="preserve">, ненадлежащим образом исполняя возложенные на нее функции по руководству деятельностью предприятия, не обеспечила своевременное предоставление в Межрайонную ИФНС России №1 </w:t>
      </w:r>
      <w:r>
        <w:rPr>
          <w:rFonts w:ascii="Times New Roman" w:eastAsia="Times New Roman" w:hAnsi="Times New Roman" w:cs="Times New Roman"/>
          <w:sz w:val="26"/>
          <w:szCs w:val="26"/>
          <w:lang w:eastAsia="ru-RU"/>
        </w:rPr>
        <w:t>по  ХМАО</w:t>
      </w:r>
      <w:r>
        <w:rPr>
          <w:rFonts w:ascii="Times New Roman" w:eastAsia="Times New Roman" w:hAnsi="Times New Roman" w:cs="Times New Roman"/>
          <w:sz w:val="26"/>
          <w:szCs w:val="26"/>
          <w:lang w:eastAsia="ru-RU"/>
        </w:rPr>
        <w:t xml:space="preserve"> - Югре расчета по страховым взносам.</w:t>
      </w:r>
    </w:p>
    <w:p w:rsidR="0005256C" w:rsidP="000525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w:t>
      </w:r>
      <w:r>
        <w:rPr>
          <w:rFonts w:ascii="Times New Roman" w:hAnsi="Times New Roman" w:cs="Times New Roman"/>
          <w:sz w:val="26"/>
          <w:szCs w:val="26"/>
        </w:rPr>
        <w:t>Миллер Я.Н.</w:t>
      </w:r>
      <w:r>
        <w:rPr>
          <w:rFonts w:ascii="Times New Roman" w:eastAsia="Times New Roman" w:hAnsi="Times New Roman" w:cs="Times New Roman"/>
          <w:sz w:val="26"/>
          <w:szCs w:val="26"/>
          <w:lang w:eastAsia="ru-RU"/>
        </w:rPr>
        <w:t xml:space="preserve"> и ее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05256C" w:rsidP="000525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w:t>
      </w:r>
      <w:r>
        <w:rPr>
          <w:rFonts w:ascii="Times New Roman" w:hAnsi="Times New Roman" w:cs="Times New Roman"/>
          <w:sz w:val="26"/>
          <w:szCs w:val="26"/>
        </w:rPr>
        <w:t>Миллер Я.Н.</w:t>
      </w:r>
      <w:r>
        <w:rPr>
          <w:rFonts w:ascii="Times New Roman" w:eastAsia="Times New Roman" w:hAnsi="Times New Roman" w:cs="Times New Roman"/>
          <w:sz w:val="26"/>
          <w:szCs w:val="26"/>
          <w:lang w:eastAsia="ru-RU"/>
        </w:rPr>
        <w:t xml:space="preserve">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05256C" w:rsidP="000525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05256C" w:rsidP="000525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xml:space="preserve">Суду не представлено в </w:t>
      </w:r>
      <w:r>
        <w:rPr>
          <w:rFonts w:ascii="Times New Roman" w:eastAsia="Times New Roman" w:hAnsi="Times New Roman" w:cs="Times New Roman"/>
          <w:sz w:val="26"/>
          <w:szCs w:val="26"/>
          <w:lang w:eastAsia="ru-RU"/>
        </w:rPr>
        <w:t xml:space="preserve">материалах дела сведений о том, привлекалось ли лицо ранее к административной ответственности. </w:t>
      </w:r>
    </w:p>
    <w:p w:rsidR="0005256C" w:rsidP="0005256C">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05256C" w:rsidP="0005256C">
      <w:pPr>
        <w:spacing w:after="0" w:line="240" w:lineRule="auto"/>
        <w:jc w:val="center"/>
        <w:rPr>
          <w:rFonts w:ascii="Times New Roman" w:eastAsia="Times New Roman" w:hAnsi="Times New Roman" w:cs="Times New Roman"/>
          <w:b/>
          <w:snapToGrid w:val="0"/>
          <w:color w:val="000000"/>
          <w:sz w:val="26"/>
          <w:szCs w:val="26"/>
          <w:lang w:eastAsia="ru-RU"/>
        </w:rPr>
      </w:pPr>
    </w:p>
    <w:p w:rsidR="0005256C" w:rsidP="0005256C">
      <w:pPr>
        <w:spacing w:after="0" w:line="240" w:lineRule="auto"/>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05256C" w:rsidP="0005256C">
      <w:pPr>
        <w:spacing w:after="0" w:line="240" w:lineRule="auto"/>
        <w:jc w:val="both"/>
        <w:rPr>
          <w:rFonts w:ascii="Times New Roman" w:eastAsia="Times New Roman" w:hAnsi="Times New Roman" w:cs="Times New Roman"/>
          <w:sz w:val="26"/>
          <w:szCs w:val="26"/>
          <w:lang w:eastAsia="ru-RU"/>
        </w:rPr>
      </w:pPr>
    </w:p>
    <w:p w:rsidR="0005256C" w:rsidP="0005256C">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0905A8">
        <w:rPr>
          <w:b/>
          <w:sz w:val="26"/>
          <w:szCs w:val="26"/>
        </w:rPr>
        <w:t xml:space="preserve">*** </w:t>
      </w:r>
      <w:r>
        <w:rPr>
          <w:rFonts w:ascii="Times New Roman" w:hAnsi="Times New Roman"/>
          <w:sz w:val="26"/>
          <w:szCs w:val="26"/>
        </w:rPr>
        <w:t xml:space="preserve">Миллер </w:t>
      </w:r>
      <w:r w:rsidR="000905A8">
        <w:rPr>
          <w:b/>
          <w:sz w:val="26"/>
          <w:szCs w:val="26"/>
        </w:rPr>
        <w:t xml:space="preserve">*** </w:t>
      </w:r>
      <w:r>
        <w:rPr>
          <w:rFonts w:ascii="Times New Roman" w:eastAsia="Times New Roman" w:hAnsi="Times New Roman" w:cs="Times New Roman"/>
          <w:snapToGrid w:val="0"/>
          <w:color w:val="000000"/>
          <w:sz w:val="26"/>
          <w:szCs w:val="26"/>
          <w:lang w:eastAsia="ru-RU"/>
        </w:rPr>
        <w:t xml:space="preserve">виновной в совершении административного правонарушения, предусмотренного ст.15.5 КоАП РФ, и назначить наказание в виде предупреждения. </w:t>
      </w:r>
    </w:p>
    <w:p w:rsidR="0005256C" w:rsidP="0005256C">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05256C" w:rsidP="0005256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05256C" w:rsidP="0005256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05256C" w:rsidP="0005256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05256C" w:rsidP="0005256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05256C" w:rsidP="0005256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05256C" w:rsidP="0005256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 </w:t>
      </w:r>
    </w:p>
    <w:p w:rsidR="0005256C" w:rsidP="0005256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05256C" w:rsidP="0005256C">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05256C" w:rsidP="0005256C"/>
    <w:p w:rsidR="000D3680"/>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A7"/>
    <w:rsid w:val="0005256C"/>
    <w:rsid w:val="000905A8"/>
    <w:rsid w:val="000D3680"/>
    <w:rsid w:val="001776A0"/>
    <w:rsid w:val="00437CA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C5019E9-E76D-4C1D-870B-18AABC52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5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5256C"/>
    <w:rPr>
      <w:color w:val="0000FF"/>
      <w:u w:val="single"/>
    </w:rPr>
  </w:style>
  <w:style w:type="paragraph" w:styleId="BodyText">
    <w:name w:val="Body Text"/>
    <w:basedOn w:val="Normal"/>
    <w:link w:val="a"/>
    <w:uiPriority w:val="99"/>
    <w:semiHidden/>
    <w:unhideWhenUsed/>
    <w:rsid w:val="0005256C"/>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uiPriority w:val="99"/>
    <w:semiHidden/>
    <w:rsid w:val="0005256C"/>
    <w:rPr>
      <w:rFonts w:ascii="Times New Roman" w:eastAsia="Times New Roman" w:hAnsi="Times New Roman" w:cs="Times New Roman"/>
      <w:sz w:val="26"/>
      <w:szCs w:val="20"/>
      <w:lang w:eastAsia="ru-RU"/>
    </w:rPr>
  </w:style>
  <w:style w:type="paragraph" w:styleId="BodyTextIndent2">
    <w:name w:val="Body Text Indent 2"/>
    <w:basedOn w:val="Normal"/>
    <w:link w:val="2"/>
    <w:uiPriority w:val="99"/>
    <w:semiHidden/>
    <w:unhideWhenUsed/>
    <w:rsid w:val="0005256C"/>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05256C"/>
  </w:style>
  <w:style w:type="character" w:styleId="Emphasis">
    <w:name w:val="Emphasis"/>
    <w:basedOn w:val="DefaultParagraphFont"/>
    <w:uiPriority w:val="20"/>
    <w:qFormat/>
    <w:rsid w:val="000525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